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40" w:rsidRPr="001C7040" w:rsidRDefault="001C7040" w:rsidP="001C7040">
      <w:pPr>
        <w:jc w:val="center"/>
        <w:rPr>
          <w:b/>
          <w:caps/>
          <w:sz w:val="36"/>
          <w:szCs w:val="36"/>
        </w:rPr>
      </w:pPr>
      <w:r w:rsidRPr="001C7040">
        <w:rPr>
          <w:b/>
          <w:caps/>
          <w:sz w:val="36"/>
          <w:szCs w:val="36"/>
        </w:rPr>
        <w:t>Мастер- класс</w:t>
      </w:r>
    </w:p>
    <w:p w:rsidR="001C7040" w:rsidRPr="00D76C76" w:rsidRDefault="001C7040" w:rsidP="001C7040">
      <w:pPr>
        <w:jc w:val="both"/>
        <w:rPr>
          <w:rFonts w:ascii="Times New Roman" w:hAnsi="Times New Roman" w:cs="Times New Roman"/>
          <w:sz w:val="24"/>
          <w:szCs w:val="24"/>
        </w:rPr>
      </w:pPr>
      <w:r w:rsidRPr="00D76C76">
        <w:rPr>
          <w:rFonts w:ascii="Times New Roman" w:hAnsi="Times New Roman" w:cs="Times New Roman"/>
          <w:sz w:val="24"/>
          <w:szCs w:val="24"/>
        </w:rPr>
        <w:t>9 апреля</w:t>
      </w:r>
      <w:r w:rsidR="003E2F86" w:rsidRPr="00D76C76">
        <w:rPr>
          <w:rFonts w:ascii="Times New Roman" w:hAnsi="Times New Roman" w:cs="Times New Roman"/>
          <w:sz w:val="24"/>
          <w:szCs w:val="24"/>
        </w:rPr>
        <w:t xml:space="preserve"> 2021г.</w:t>
      </w:r>
      <w:r w:rsidRPr="00D76C76">
        <w:rPr>
          <w:rFonts w:ascii="Times New Roman" w:hAnsi="Times New Roman" w:cs="Times New Roman"/>
          <w:sz w:val="24"/>
          <w:szCs w:val="24"/>
        </w:rPr>
        <w:t xml:space="preserve"> в школе прошел мастер- класс для классных руководителей города по теме «Ученическое самоуправление в начальной школе». </w:t>
      </w:r>
    </w:p>
    <w:p w:rsidR="00424F55" w:rsidRPr="00D76C76" w:rsidRDefault="001C7040" w:rsidP="001C7040">
      <w:pPr>
        <w:jc w:val="both"/>
        <w:rPr>
          <w:rFonts w:ascii="Times New Roman" w:hAnsi="Times New Roman" w:cs="Times New Roman"/>
          <w:sz w:val="24"/>
          <w:szCs w:val="24"/>
        </w:rPr>
      </w:pPr>
      <w:r w:rsidRPr="00D76C76">
        <w:rPr>
          <w:rFonts w:ascii="Times New Roman" w:hAnsi="Times New Roman" w:cs="Times New Roman"/>
          <w:sz w:val="24"/>
          <w:szCs w:val="24"/>
        </w:rPr>
        <w:t xml:space="preserve">Мастер- класс провела </w:t>
      </w:r>
      <w:r w:rsidRPr="00D76C76">
        <w:rPr>
          <w:rFonts w:ascii="Times New Roman" w:hAnsi="Times New Roman" w:cs="Times New Roman"/>
          <w:b/>
          <w:sz w:val="24"/>
          <w:szCs w:val="24"/>
        </w:rPr>
        <w:t>Петрова Ирина Александровна</w:t>
      </w:r>
      <w:r w:rsidRPr="00D76C76">
        <w:rPr>
          <w:rFonts w:ascii="Times New Roman" w:hAnsi="Times New Roman" w:cs="Times New Roman"/>
          <w:sz w:val="24"/>
          <w:szCs w:val="24"/>
        </w:rPr>
        <w:t>, учитель начальных классов и классный руководитель 4-В класса, - победитель регионального конкурса «</w:t>
      </w:r>
      <w:r w:rsidRPr="00D76C76">
        <w:rPr>
          <w:rFonts w:ascii="Times New Roman" w:hAnsi="Times New Roman" w:cs="Times New Roman"/>
          <w:b/>
          <w:sz w:val="24"/>
          <w:szCs w:val="24"/>
        </w:rPr>
        <w:t>Лучший классный руководитель -2020</w:t>
      </w:r>
      <w:r w:rsidRPr="00D76C76">
        <w:rPr>
          <w:rFonts w:ascii="Times New Roman" w:hAnsi="Times New Roman" w:cs="Times New Roman"/>
          <w:sz w:val="24"/>
          <w:szCs w:val="24"/>
        </w:rPr>
        <w:t xml:space="preserve">» </w:t>
      </w:r>
      <w:r w:rsidR="003E2F86" w:rsidRPr="00D76C76">
        <w:rPr>
          <w:rFonts w:ascii="Times New Roman" w:hAnsi="Times New Roman" w:cs="Times New Roman"/>
          <w:sz w:val="24"/>
          <w:szCs w:val="24"/>
        </w:rPr>
        <w:t>.</w:t>
      </w:r>
    </w:p>
    <w:p w:rsidR="00D76C76" w:rsidRPr="00D76C76" w:rsidRDefault="00D76C76" w:rsidP="00D76C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C76">
        <w:rPr>
          <w:rFonts w:ascii="Times New Roman" w:hAnsi="Times New Roman" w:cs="Times New Roman"/>
          <w:sz w:val="24"/>
          <w:szCs w:val="24"/>
        </w:rPr>
        <w:t xml:space="preserve">Школа – это маленькая модель общества. Если мы хотим, чтобы наши ученики   во взрослой жизни были  инициативными людьми, то этому следует учить уже в школе. </w:t>
      </w:r>
    </w:p>
    <w:p w:rsidR="00D76C76" w:rsidRPr="00D76C76" w:rsidRDefault="00D76C76" w:rsidP="00D76C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D76C76">
        <w:rPr>
          <w:rFonts w:ascii="Times New Roman" w:hAnsi="Times New Roman" w:cs="Times New Roman"/>
          <w:sz w:val="24"/>
          <w:szCs w:val="24"/>
        </w:rPr>
        <w:t>Петрова И.А. рассказала, как работает самоуправлен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D76C76">
        <w:rPr>
          <w:rFonts w:ascii="Times New Roman" w:hAnsi="Times New Roman" w:cs="Times New Roman"/>
          <w:sz w:val="24"/>
          <w:szCs w:val="24"/>
        </w:rPr>
        <w:t xml:space="preserve"> в школе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C76">
        <w:rPr>
          <w:rFonts w:ascii="Times New Roman" w:hAnsi="Times New Roman" w:cs="Times New Roman"/>
          <w:sz w:val="24"/>
          <w:szCs w:val="24"/>
        </w:rPr>
        <w:t xml:space="preserve"> классе. </w:t>
      </w:r>
      <w:r w:rsidRPr="00D76C76">
        <w:rPr>
          <w:rFonts w:ascii="Times New Roman" w:hAnsi="Times New Roman" w:cs="Times New Roman"/>
          <w:sz w:val="24"/>
          <w:szCs w:val="24"/>
          <w:shd w:val="clear" w:color="auto" w:fill="FAFAFA"/>
        </w:rPr>
        <w:t>Организация самоуправления в класс</w:t>
      </w:r>
      <w:proofErr w:type="gramStart"/>
      <w:r w:rsidRPr="00D76C76">
        <w:rPr>
          <w:rFonts w:ascii="Times New Roman" w:hAnsi="Times New Roman" w:cs="Times New Roman"/>
          <w:sz w:val="24"/>
          <w:szCs w:val="24"/>
          <w:shd w:val="clear" w:color="auto" w:fill="FAFAFA"/>
        </w:rPr>
        <w:t>е-</w:t>
      </w:r>
      <w:proofErr w:type="gramEnd"/>
      <w:r w:rsidRPr="00D76C76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это один из таких действенных рычагов формирования коллектива. И начинается этот процесс с 1 класса, после приема в «</w:t>
      </w:r>
      <w:proofErr w:type="spellStart"/>
      <w:r w:rsidRPr="00D76C76">
        <w:rPr>
          <w:rFonts w:ascii="Times New Roman" w:hAnsi="Times New Roman" w:cs="Times New Roman"/>
          <w:sz w:val="24"/>
          <w:szCs w:val="24"/>
          <w:shd w:val="clear" w:color="auto" w:fill="FAFAFA"/>
        </w:rPr>
        <w:t>Радужата</w:t>
      </w:r>
      <w:proofErr w:type="spellEnd"/>
      <w:r w:rsidRPr="00D76C76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». </w:t>
      </w:r>
    </w:p>
    <w:p w:rsidR="00D76C76" w:rsidRDefault="001C7040" w:rsidP="001C704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928620" cy="3904828"/>
            <wp:effectExtent l="0" t="0" r="5080" b="635"/>
            <wp:docPr id="1" name="Рисунок 1" descr="C:\Users\Ирина\Desktop\мастер класс\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мастер класс\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46" cy="390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85440" cy="3847252"/>
            <wp:effectExtent l="0" t="0" r="0" b="1270"/>
            <wp:docPr id="2" name="Рисунок 2" descr="C:\Users\Ирина\Desktop\мастер класс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мастер класс\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899" cy="384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C76" w:rsidRDefault="00D76C76" w:rsidP="00D76C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7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начение такой </w:t>
      </w:r>
      <w:r w:rsidRPr="00D76C76">
        <w:rPr>
          <w:rFonts w:ascii="Times New Roman" w:hAnsi="Times New Roman" w:cs="Times New Roman"/>
          <w:sz w:val="24"/>
          <w:szCs w:val="24"/>
        </w:rPr>
        <w:t xml:space="preserve"> организации жизни класса </w:t>
      </w:r>
      <w:proofErr w:type="gramStart"/>
      <w:r w:rsidRPr="00D76C76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D76C76">
        <w:rPr>
          <w:rFonts w:ascii="Times New Roman" w:hAnsi="Times New Roman" w:cs="Times New Roman"/>
          <w:sz w:val="24"/>
          <w:szCs w:val="24"/>
        </w:rPr>
        <w:t xml:space="preserve">рганизации самоуправления очень велико, в первую очередь для детей. И для учителя </w:t>
      </w:r>
      <w:proofErr w:type="gramStart"/>
      <w:r w:rsidRPr="00D76C76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D76C76">
        <w:rPr>
          <w:rFonts w:ascii="Times New Roman" w:hAnsi="Times New Roman" w:cs="Times New Roman"/>
          <w:sz w:val="24"/>
          <w:szCs w:val="24"/>
        </w:rPr>
        <w:t>то большое подспорье, п</w:t>
      </w:r>
      <w:r>
        <w:rPr>
          <w:rFonts w:ascii="Times New Roman" w:hAnsi="Times New Roman" w:cs="Times New Roman"/>
          <w:sz w:val="24"/>
          <w:szCs w:val="24"/>
        </w:rPr>
        <w:t xml:space="preserve">отому что многие дела не сам </w:t>
      </w:r>
      <w:r w:rsidRPr="00D76C76">
        <w:rPr>
          <w:rFonts w:ascii="Times New Roman" w:hAnsi="Times New Roman" w:cs="Times New Roman"/>
          <w:sz w:val="24"/>
          <w:szCs w:val="24"/>
        </w:rPr>
        <w:t xml:space="preserve"> организуешь, а делегируешь некие обязанности детям, они достаточно с этим </w:t>
      </w:r>
      <w:r>
        <w:rPr>
          <w:rFonts w:ascii="Times New Roman" w:hAnsi="Times New Roman" w:cs="Times New Roman"/>
          <w:sz w:val="24"/>
          <w:szCs w:val="24"/>
        </w:rPr>
        <w:t>справляются.</w:t>
      </w:r>
      <w:r w:rsidRPr="00D76C76">
        <w:rPr>
          <w:rFonts w:ascii="Times New Roman" w:hAnsi="Times New Roman" w:cs="Times New Roman"/>
          <w:sz w:val="24"/>
          <w:szCs w:val="24"/>
        </w:rPr>
        <w:t xml:space="preserve"> Также  детям это, конечно же, несёт много в плане развития. В первую очередь, они учатся брать на себя ответственность.</w:t>
      </w:r>
    </w:p>
    <w:p w:rsidR="00D76C76" w:rsidRPr="00D76C76" w:rsidRDefault="00D76C76" w:rsidP="00D76C76">
      <w:pPr>
        <w:autoSpaceDE w:val="0"/>
        <w:jc w:val="both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  <w:r w:rsidRPr="00D76C76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Для успешной реализации воспитательной работы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Петрова И.А. </w:t>
      </w:r>
      <w:r w:rsidRPr="00D76C76">
        <w:rPr>
          <w:rStyle w:val="c1"/>
          <w:rFonts w:ascii="Times New Roman" w:hAnsi="Times New Roman" w:cs="Times New Roman"/>
          <w:color w:val="000000"/>
          <w:sz w:val="24"/>
          <w:szCs w:val="24"/>
        </w:rPr>
        <w:t>использу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ет </w:t>
      </w:r>
      <w:r w:rsidRPr="00D76C76">
        <w:rPr>
          <w:rStyle w:val="c1"/>
          <w:rFonts w:ascii="Times New Roman" w:hAnsi="Times New Roman" w:cs="Times New Roman"/>
          <w:color w:val="000000"/>
          <w:sz w:val="24"/>
          <w:szCs w:val="24"/>
        </w:rPr>
        <w:t>педагогические технологии:</w:t>
      </w:r>
      <w:r w:rsidRPr="00D76C76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76C76" w:rsidRPr="00D76C76" w:rsidRDefault="00D76C76" w:rsidP="00D76C76">
      <w:pPr>
        <w:pStyle w:val="a5"/>
        <w:widowControl/>
        <w:numPr>
          <w:ilvl w:val="0"/>
          <w:numId w:val="1"/>
        </w:numPr>
        <w:suppressAutoHyphens w:val="0"/>
        <w:autoSpaceDE w:val="0"/>
        <w:spacing w:before="30" w:after="30"/>
        <w:jc w:val="both"/>
        <w:rPr>
          <w:rStyle w:val="c1"/>
          <w:rFonts w:cs="Times New Roman"/>
          <w:bCs/>
          <w:color w:val="000000"/>
          <w:szCs w:val="24"/>
        </w:rPr>
      </w:pPr>
      <w:r w:rsidRPr="00D76C76">
        <w:rPr>
          <w:rStyle w:val="c1"/>
          <w:rFonts w:cs="Times New Roman"/>
          <w:bCs/>
          <w:color w:val="000000"/>
          <w:szCs w:val="24"/>
        </w:rPr>
        <w:lastRenderedPageBreak/>
        <w:t>технология коллективного творческого дела (КТД) (по методике И.П. Иванова);</w:t>
      </w:r>
    </w:p>
    <w:p w:rsidR="00D76C76" w:rsidRPr="00D76C76" w:rsidRDefault="00D76C76" w:rsidP="00D76C76">
      <w:pPr>
        <w:pStyle w:val="a5"/>
        <w:widowControl/>
        <w:numPr>
          <w:ilvl w:val="0"/>
          <w:numId w:val="1"/>
        </w:numPr>
        <w:suppressAutoHyphens w:val="0"/>
        <w:autoSpaceDE w:val="0"/>
        <w:spacing w:before="30" w:after="30"/>
        <w:jc w:val="both"/>
        <w:rPr>
          <w:rStyle w:val="c1"/>
          <w:rFonts w:cs="Times New Roman"/>
          <w:bCs/>
          <w:color w:val="000000"/>
          <w:szCs w:val="24"/>
        </w:rPr>
      </w:pPr>
      <w:r w:rsidRPr="00D76C76">
        <w:rPr>
          <w:rStyle w:val="c1"/>
          <w:rFonts w:cs="Times New Roman"/>
          <w:bCs/>
          <w:color w:val="000000"/>
          <w:szCs w:val="24"/>
        </w:rPr>
        <w:t>коллективный творческий проект;</w:t>
      </w:r>
    </w:p>
    <w:p w:rsidR="00D76C76" w:rsidRPr="00D76C76" w:rsidRDefault="00D76C76" w:rsidP="00D76C76">
      <w:pPr>
        <w:pStyle w:val="a5"/>
        <w:widowControl/>
        <w:numPr>
          <w:ilvl w:val="0"/>
          <w:numId w:val="1"/>
        </w:numPr>
        <w:suppressAutoHyphens w:val="0"/>
        <w:autoSpaceDE w:val="0"/>
        <w:spacing w:before="30" w:after="30"/>
        <w:jc w:val="both"/>
        <w:rPr>
          <w:rStyle w:val="c1"/>
          <w:rFonts w:cs="Times New Roman"/>
          <w:bCs/>
          <w:color w:val="000000"/>
          <w:szCs w:val="24"/>
        </w:rPr>
      </w:pPr>
      <w:r w:rsidRPr="00D76C76">
        <w:rPr>
          <w:rStyle w:val="c1"/>
          <w:rFonts w:cs="Times New Roman"/>
          <w:bCs/>
          <w:color w:val="000000"/>
          <w:szCs w:val="24"/>
        </w:rPr>
        <w:t>технология использования в обучении игровых методов: ролевых, деловых и других видов обучающих игр;</w:t>
      </w:r>
    </w:p>
    <w:p w:rsidR="00D76C76" w:rsidRPr="00D76C76" w:rsidRDefault="00D76C76" w:rsidP="00D76C76">
      <w:pPr>
        <w:pStyle w:val="a5"/>
        <w:widowControl/>
        <w:numPr>
          <w:ilvl w:val="0"/>
          <w:numId w:val="1"/>
        </w:numPr>
        <w:suppressAutoHyphens w:val="0"/>
        <w:autoSpaceDE w:val="0"/>
        <w:spacing w:before="30" w:after="30"/>
        <w:jc w:val="both"/>
        <w:rPr>
          <w:rStyle w:val="c1"/>
          <w:rFonts w:cs="Times New Roman"/>
          <w:bCs/>
          <w:color w:val="000000"/>
          <w:szCs w:val="24"/>
        </w:rPr>
      </w:pPr>
      <w:proofErr w:type="spellStart"/>
      <w:r w:rsidRPr="00D76C76">
        <w:rPr>
          <w:rStyle w:val="c1"/>
          <w:rFonts w:cs="Times New Roman"/>
          <w:bCs/>
          <w:color w:val="000000"/>
          <w:szCs w:val="24"/>
        </w:rPr>
        <w:t>здоровьесберегающая</w:t>
      </w:r>
      <w:proofErr w:type="spellEnd"/>
      <w:r w:rsidRPr="00D76C76">
        <w:rPr>
          <w:rStyle w:val="c1"/>
          <w:rFonts w:cs="Times New Roman"/>
          <w:bCs/>
          <w:color w:val="000000"/>
          <w:szCs w:val="24"/>
        </w:rPr>
        <w:t xml:space="preserve"> технология и др.</w:t>
      </w:r>
    </w:p>
    <w:p w:rsidR="00D76C76" w:rsidRDefault="00D76C76" w:rsidP="00D76C76">
      <w:pPr>
        <w:autoSpaceDE w:val="0"/>
        <w:spacing w:before="30" w:after="30"/>
        <w:jc w:val="both"/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Она остановилась</w:t>
      </w:r>
      <w:r w:rsidRPr="00D76C76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на технологии коллективного творческого дела (КТД) и коллективном творческом проекте</w:t>
      </w:r>
      <w:r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, рассказав об основных этапах КТД.</w:t>
      </w:r>
    </w:p>
    <w:p w:rsidR="00D76C76" w:rsidRPr="00D76C76" w:rsidRDefault="00D76C76" w:rsidP="00D76C76">
      <w:pPr>
        <w:autoSpaceDE w:val="0"/>
        <w:spacing w:before="30" w:after="30"/>
        <w:jc w:val="both"/>
        <w:rPr>
          <w:rStyle w:val="c1"/>
          <w:rFonts w:ascii="Times New Roman" w:hAnsi="Times New Roman" w:cs="Times New Roman"/>
          <w:bCs/>
          <w:color w:val="FF0000"/>
          <w:sz w:val="24"/>
          <w:szCs w:val="24"/>
        </w:rPr>
      </w:pPr>
    </w:p>
    <w:p w:rsidR="00D76C76" w:rsidRDefault="001C7040"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702560" cy="3603413"/>
            <wp:effectExtent l="0" t="0" r="2540" b="0"/>
            <wp:docPr id="4" name="Рисунок 4" descr="C:\Users\Ирина\Desktop\мастер класс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мастер класс\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16" cy="360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994660" cy="3992880"/>
            <wp:effectExtent l="0" t="0" r="0" b="7620"/>
            <wp:docPr id="3" name="Рисунок 3" descr="C:\Users\Ирина\Desktop\мастер класс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мастер класс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060" cy="399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6C76" w:rsidRPr="00D76C76" w:rsidRDefault="00D76C76" w:rsidP="00D76C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Pr="00D76C76">
        <w:rPr>
          <w:rFonts w:ascii="Times New Roman" w:hAnsi="Times New Roman" w:cs="Times New Roman"/>
          <w:sz w:val="24"/>
          <w:szCs w:val="24"/>
        </w:rPr>
        <w:t>В завершении мастер-класса был проведен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D76C76">
        <w:rPr>
          <w:rFonts w:ascii="Times New Roman" w:hAnsi="Times New Roman" w:cs="Times New Roman"/>
          <w:color w:val="000000"/>
          <w:sz w:val="24"/>
          <w:szCs w:val="24"/>
        </w:rPr>
        <w:t>оллективно-творческий проект «День космонавтики»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6C76" w:rsidRPr="000E6374" w:rsidRDefault="00D76C76" w:rsidP="00D76C76">
      <w:pPr>
        <w:jc w:val="both"/>
        <w:rPr>
          <w:rFonts w:cs="Times New Roman"/>
          <w:b/>
          <w:color w:val="000000"/>
          <w:sz w:val="32"/>
          <w:szCs w:val="32"/>
          <w:shd w:val="clear" w:color="auto" w:fill="FFFFFF"/>
        </w:rPr>
      </w:pPr>
    </w:p>
    <w:p w:rsidR="001C7040" w:rsidRPr="00D76C76" w:rsidRDefault="001C7040" w:rsidP="00D76C76">
      <w:pPr>
        <w:tabs>
          <w:tab w:val="left" w:pos="1047"/>
        </w:tabs>
      </w:pPr>
    </w:p>
    <w:sectPr w:rsidR="001C7040" w:rsidRPr="00D76C76" w:rsidSect="00BF0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72042"/>
    <w:multiLevelType w:val="hybridMultilevel"/>
    <w:tmpl w:val="519C49BA"/>
    <w:lvl w:ilvl="0" w:tplc="4F9810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EE6BC5"/>
    <w:rsid w:val="001C7040"/>
    <w:rsid w:val="003E2F86"/>
    <w:rsid w:val="00424F55"/>
    <w:rsid w:val="00BF0B73"/>
    <w:rsid w:val="00C4135B"/>
    <w:rsid w:val="00D76C76"/>
    <w:rsid w:val="00EE6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040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D76C76"/>
  </w:style>
  <w:style w:type="paragraph" w:styleId="a5">
    <w:name w:val="List Paragraph"/>
    <w:basedOn w:val="a"/>
    <w:uiPriority w:val="34"/>
    <w:qFormat/>
    <w:rsid w:val="00D76C7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0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254</Words>
  <Characters>1450</Characters>
  <Application>Microsoft Office Word</Application>
  <DocSecurity>0</DocSecurity>
  <Lines>12</Lines>
  <Paragraphs>3</Paragraphs>
  <ScaleCrop>false</ScaleCrop>
  <Company>*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6</cp:revision>
  <dcterms:created xsi:type="dcterms:W3CDTF">2021-04-11T15:20:00Z</dcterms:created>
  <dcterms:modified xsi:type="dcterms:W3CDTF">2021-04-27T17:55:00Z</dcterms:modified>
</cp:coreProperties>
</file>