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E2" w:rsidRDefault="009075E2" w:rsidP="009075E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МЧС Республики Крым</w:t>
      </w:r>
    </w:p>
    <w:p w:rsidR="00FE34CB" w:rsidRDefault="00FE34CB" w:rsidP="00907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5E2">
        <w:rPr>
          <w:rFonts w:ascii="Times New Roman" w:hAnsi="Times New Roman" w:cs="Times New Roman"/>
          <w:b/>
          <w:sz w:val="24"/>
          <w:szCs w:val="24"/>
          <w:u w:val="single"/>
        </w:rPr>
        <w:t>Уважаемые жители и гости Республики Крым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FE34CB" w:rsidRPr="009075E2" w:rsidRDefault="00FE34CB" w:rsidP="00EF6C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>Крымские спасатели обращают Ваше внимание на увеличение количества происшествий на водных объектах.</w:t>
      </w:r>
      <w:r w:rsidR="009075E2" w:rsidRPr="009075E2">
        <w:rPr>
          <w:rFonts w:ascii="Times New Roman" w:hAnsi="Times New Roman" w:cs="Times New Roman"/>
          <w:sz w:val="24"/>
          <w:szCs w:val="24"/>
        </w:rPr>
        <w:t xml:space="preserve"> </w:t>
      </w:r>
      <w:r w:rsidR="004A3CB6" w:rsidRPr="009075E2">
        <w:rPr>
          <w:rFonts w:ascii="Times New Roman" w:hAnsi="Times New Roman" w:cs="Times New Roman"/>
          <w:sz w:val="24"/>
          <w:szCs w:val="24"/>
        </w:rPr>
        <w:t xml:space="preserve">Печальная статистика свидетельствует, что в нашей стране ежегодно вода уносит более 10 тысяч человеческих жизней. На 100 000 населения гибнет 8-10 человек. </w:t>
      </w:r>
      <w:r w:rsidRPr="009075E2">
        <w:rPr>
          <w:rFonts w:ascii="Times New Roman" w:hAnsi="Times New Roman" w:cs="Times New Roman"/>
          <w:sz w:val="24"/>
          <w:szCs w:val="24"/>
        </w:rPr>
        <w:t>За прошедший период 2020 года</w:t>
      </w:r>
      <w:r w:rsidR="0031118C" w:rsidRPr="009075E2">
        <w:rPr>
          <w:rFonts w:ascii="Times New Roman" w:hAnsi="Times New Roman" w:cs="Times New Roman"/>
          <w:sz w:val="24"/>
          <w:szCs w:val="24"/>
        </w:rPr>
        <w:t xml:space="preserve"> на </w:t>
      </w:r>
      <w:r w:rsidR="00A52B5A" w:rsidRPr="009075E2">
        <w:rPr>
          <w:rFonts w:ascii="Times New Roman" w:hAnsi="Times New Roman" w:cs="Times New Roman"/>
          <w:sz w:val="24"/>
          <w:szCs w:val="24"/>
        </w:rPr>
        <w:t>территории</w:t>
      </w:r>
      <w:r w:rsidR="0031118C" w:rsidRPr="009075E2">
        <w:rPr>
          <w:rFonts w:ascii="Times New Roman" w:hAnsi="Times New Roman" w:cs="Times New Roman"/>
          <w:sz w:val="24"/>
          <w:szCs w:val="24"/>
        </w:rPr>
        <w:t xml:space="preserve"> Крыма уже произошло боле 50 происшествий, на которых погибло боле 30 человек.</w:t>
      </w:r>
    </w:p>
    <w:p w:rsidR="004A3CB6" w:rsidRPr="009075E2" w:rsidRDefault="004A3CB6" w:rsidP="004A3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5E2">
        <w:rPr>
          <w:rFonts w:ascii="Times New Roman" w:hAnsi="Times New Roman" w:cs="Times New Roman"/>
          <w:b/>
          <w:sz w:val="24"/>
          <w:szCs w:val="24"/>
        </w:rPr>
        <w:t>Основными причинами гибели на воде являются:</w:t>
      </w:r>
    </w:p>
    <w:p w:rsidR="004A3CB6" w:rsidRPr="009075E2" w:rsidRDefault="004A3CB6" w:rsidP="00EF6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>1. Неумение плавать;</w:t>
      </w:r>
    </w:p>
    <w:p w:rsidR="004A3CB6" w:rsidRPr="009075E2" w:rsidRDefault="004A3CB6" w:rsidP="00EF6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>2. Употребление спиртного;</w:t>
      </w:r>
    </w:p>
    <w:p w:rsidR="004A3CB6" w:rsidRPr="009075E2" w:rsidRDefault="004A3CB6" w:rsidP="00EF6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>3. Оставление детей без присмотра;</w:t>
      </w:r>
    </w:p>
    <w:p w:rsidR="004A3CB6" w:rsidRDefault="004A3CB6" w:rsidP="00EF6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>4.Нарушение правил безопасности на воде.</w:t>
      </w:r>
    </w:p>
    <w:p w:rsidR="00EF6CC6" w:rsidRPr="009075E2" w:rsidRDefault="00EF6CC6" w:rsidP="00EF6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18C" w:rsidRPr="009075E2" w:rsidRDefault="004A3CB6" w:rsidP="00EF6C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  <w:r w:rsidR="009075E2" w:rsidRPr="009075E2">
        <w:rPr>
          <w:rFonts w:ascii="Times New Roman" w:hAnsi="Times New Roman" w:cs="Times New Roman"/>
          <w:sz w:val="24"/>
          <w:szCs w:val="24"/>
        </w:rPr>
        <w:t xml:space="preserve"> </w:t>
      </w:r>
      <w:r w:rsidRPr="009075E2">
        <w:rPr>
          <w:rFonts w:ascii="Times New Roman" w:hAnsi="Times New Roman" w:cs="Times New Roman"/>
          <w:sz w:val="24"/>
          <w:szCs w:val="24"/>
        </w:rPr>
        <w:t xml:space="preserve">Несчастные случаи, происходят не только по причине нарушения правил поведения на воде, но и из-за купания </w:t>
      </w:r>
      <w:r w:rsidR="00F475E3">
        <w:rPr>
          <w:rFonts w:ascii="Times New Roman" w:hAnsi="Times New Roman" w:cs="Times New Roman"/>
          <w:sz w:val="24"/>
          <w:szCs w:val="24"/>
        </w:rPr>
        <w:t>на</w:t>
      </w:r>
      <w:r w:rsidRPr="009075E2">
        <w:rPr>
          <w:rFonts w:ascii="Times New Roman" w:hAnsi="Times New Roman" w:cs="Times New Roman"/>
          <w:sz w:val="24"/>
          <w:szCs w:val="24"/>
        </w:rPr>
        <w:t xml:space="preserve"> необорудованных </w:t>
      </w:r>
      <w:r w:rsidR="0031118C" w:rsidRPr="009075E2">
        <w:rPr>
          <w:rFonts w:ascii="Times New Roman" w:hAnsi="Times New Roman" w:cs="Times New Roman"/>
          <w:sz w:val="24"/>
          <w:szCs w:val="24"/>
        </w:rPr>
        <w:t>пляжах.</w:t>
      </w:r>
      <w:r w:rsidRPr="009075E2">
        <w:rPr>
          <w:rFonts w:ascii="Times New Roman" w:hAnsi="Times New Roman" w:cs="Times New Roman"/>
          <w:sz w:val="24"/>
          <w:szCs w:val="24"/>
        </w:rPr>
        <w:t xml:space="preserve"> </w:t>
      </w:r>
      <w:r w:rsidR="00A52B5A" w:rsidRPr="009075E2">
        <w:rPr>
          <w:rFonts w:ascii="Times New Roman" w:hAnsi="Times New Roman" w:cs="Times New Roman"/>
          <w:sz w:val="24"/>
          <w:szCs w:val="24"/>
        </w:rPr>
        <w:t>Необходимо</w:t>
      </w:r>
      <w:r w:rsidRPr="009075E2">
        <w:rPr>
          <w:rFonts w:ascii="Times New Roman" w:hAnsi="Times New Roman" w:cs="Times New Roman"/>
          <w:sz w:val="24"/>
          <w:szCs w:val="24"/>
        </w:rPr>
        <w:t xml:space="preserve">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  <w:r w:rsidR="009075E2" w:rsidRPr="009075E2">
        <w:rPr>
          <w:rFonts w:ascii="Times New Roman" w:hAnsi="Times New Roman" w:cs="Times New Roman"/>
          <w:sz w:val="24"/>
          <w:szCs w:val="24"/>
        </w:rPr>
        <w:t xml:space="preserve"> </w:t>
      </w:r>
      <w:r w:rsidRPr="009075E2">
        <w:rPr>
          <w:rFonts w:ascii="Times New Roman" w:hAnsi="Times New Roman" w:cs="Times New Roman"/>
          <w:sz w:val="24"/>
          <w:szCs w:val="24"/>
        </w:rPr>
        <w:t>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</w:t>
      </w:r>
      <w:r w:rsidR="009075E2" w:rsidRPr="009075E2">
        <w:rPr>
          <w:rFonts w:ascii="Times New Roman" w:hAnsi="Times New Roman" w:cs="Times New Roman"/>
          <w:sz w:val="24"/>
          <w:szCs w:val="24"/>
        </w:rPr>
        <w:t xml:space="preserve"> </w:t>
      </w:r>
      <w:r w:rsidRPr="009075E2">
        <w:rPr>
          <w:rFonts w:ascii="Times New Roman" w:hAnsi="Times New Roman" w:cs="Times New Roman"/>
          <w:sz w:val="24"/>
          <w:szCs w:val="24"/>
        </w:rPr>
        <w:t>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  <w:r w:rsidR="009075E2" w:rsidRPr="009075E2">
        <w:rPr>
          <w:rFonts w:ascii="Times New Roman" w:hAnsi="Times New Roman" w:cs="Times New Roman"/>
          <w:sz w:val="24"/>
          <w:szCs w:val="24"/>
        </w:rPr>
        <w:t xml:space="preserve"> </w:t>
      </w:r>
      <w:r w:rsidRPr="009075E2">
        <w:rPr>
          <w:rFonts w:ascii="Times New Roman" w:hAnsi="Times New Roman" w:cs="Times New Roman"/>
          <w:sz w:val="24"/>
          <w:szCs w:val="24"/>
        </w:rPr>
        <w:t>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  <w:r w:rsidR="009075E2" w:rsidRPr="009075E2">
        <w:rPr>
          <w:rFonts w:ascii="Times New Roman" w:hAnsi="Times New Roman" w:cs="Times New Roman"/>
          <w:sz w:val="24"/>
          <w:szCs w:val="24"/>
        </w:rPr>
        <w:t xml:space="preserve"> </w:t>
      </w:r>
      <w:r w:rsidRPr="009075E2">
        <w:rPr>
          <w:rFonts w:ascii="Times New Roman" w:hAnsi="Times New Roman" w:cs="Times New Roman"/>
          <w:sz w:val="24"/>
          <w:szCs w:val="24"/>
        </w:rPr>
        <w:t>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4A3CB6" w:rsidRPr="009075E2" w:rsidRDefault="009075E2" w:rsidP="004A3CB6">
      <w:pPr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b/>
          <w:sz w:val="24"/>
          <w:szCs w:val="24"/>
        </w:rPr>
        <w:t>Меры безопасности при купан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075E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3CB6" w:rsidRPr="009075E2" w:rsidRDefault="004A3CB6" w:rsidP="004A3CB6">
      <w:pPr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>· Купаться лучше утром или вечером, когда солнце греет, но нет опасности перегрева.</w:t>
      </w:r>
    </w:p>
    <w:p w:rsidR="004A3CB6" w:rsidRPr="009075E2" w:rsidRDefault="004A3CB6" w:rsidP="004A3CB6">
      <w:pPr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>· 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4A3CB6" w:rsidRPr="009075E2" w:rsidRDefault="004A3CB6" w:rsidP="004A3CB6">
      <w:pPr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>· 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4A3CB6" w:rsidRPr="009075E2" w:rsidRDefault="004A3CB6" w:rsidP="004A3CB6">
      <w:pPr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>· Нельзя входить в воду в состоянии алкогольного опьянения, так как спиртное блокирует сосудосужающий и сосудорасширяющий центр головного мозга.</w:t>
      </w:r>
    </w:p>
    <w:p w:rsidR="004A3CB6" w:rsidRPr="009075E2" w:rsidRDefault="004A3CB6" w:rsidP="004A3CB6">
      <w:pPr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>· Не разрешается нырять с мостов, причалов, пристаней, подплывать к близко проходящим лодкам, катерам и судам.</w:t>
      </w:r>
    </w:p>
    <w:p w:rsidR="004A3CB6" w:rsidRPr="009075E2" w:rsidRDefault="0031118C" w:rsidP="00EF6C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5E2">
        <w:rPr>
          <w:rFonts w:ascii="Times New Roman" w:hAnsi="Times New Roman" w:cs="Times New Roman"/>
          <w:sz w:val="24"/>
          <w:szCs w:val="24"/>
        </w:rPr>
        <w:t xml:space="preserve">Особое внимание обращается на использование надувных </w:t>
      </w:r>
      <w:r w:rsidR="00A52B5A" w:rsidRPr="009075E2">
        <w:rPr>
          <w:rFonts w:ascii="Times New Roman" w:hAnsi="Times New Roman" w:cs="Times New Roman"/>
          <w:sz w:val="24"/>
          <w:szCs w:val="24"/>
        </w:rPr>
        <w:t>плавсредств. При сильном отжимн</w:t>
      </w:r>
      <w:r w:rsidRPr="009075E2">
        <w:rPr>
          <w:rFonts w:ascii="Times New Roman" w:hAnsi="Times New Roman" w:cs="Times New Roman"/>
          <w:sz w:val="24"/>
          <w:szCs w:val="24"/>
        </w:rPr>
        <w:t>ом ветре высока вероятность выноса в откры</w:t>
      </w:r>
      <w:r w:rsidR="00A52B5A" w:rsidRPr="009075E2">
        <w:rPr>
          <w:rFonts w:ascii="Times New Roman" w:hAnsi="Times New Roman" w:cs="Times New Roman"/>
          <w:sz w:val="24"/>
          <w:szCs w:val="24"/>
        </w:rPr>
        <w:t xml:space="preserve">тое море. Только этим летом был </w:t>
      </w:r>
      <w:r w:rsidRPr="009075E2">
        <w:rPr>
          <w:rFonts w:ascii="Times New Roman" w:hAnsi="Times New Roman" w:cs="Times New Roman"/>
          <w:sz w:val="24"/>
          <w:szCs w:val="24"/>
        </w:rPr>
        <w:t>зарегистрирован ряд подобных происшествий с малолетними детьми.</w:t>
      </w:r>
    </w:p>
    <w:p w:rsidR="004A3CB6" w:rsidRPr="009075E2" w:rsidRDefault="00EF6CC6" w:rsidP="00EF6CC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Мы</w:t>
      </w:r>
      <w:r w:rsidR="004A3CB6" w:rsidRPr="009075E2">
        <w:rPr>
          <w:rFonts w:ascii="Times New Roman" w:hAnsi="Times New Roman" w:cs="Times New Roman"/>
          <w:b/>
          <w:sz w:val="24"/>
          <w:szCs w:val="24"/>
        </w:rPr>
        <w:t xml:space="preserve"> надеемся,</w:t>
      </w:r>
      <w:r w:rsidR="0031118C" w:rsidRPr="00907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CB6" w:rsidRPr="009075E2">
        <w:rPr>
          <w:rFonts w:ascii="Times New Roman" w:hAnsi="Times New Roman" w:cs="Times New Roman"/>
          <w:b/>
          <w:sz w:val="24"/>
          <w:szCs w:val="24"/>
        </w:rPr>
        <w:t xml:space="preserve">что эти рекомендации Вам пригодятся, а гарантией </w:t>
      </w:r>
      <w:r w:rsidR="0031118C" w:rsidRPr="009075E2">
        <w:rPr>
          <w:rFonts w:ascii="Times New Roman" w:hAnsi="Times New Roman" w:cs="Times New Roman"/>
          <w:b/>
          <w:sz w:val="24"/>
          <w:szCs w:val="24"/>
        </w:rPr>
        <w:t xml:space="preserve">Вашей безопасности </w:t>
      </w:r>
      <w:r w:rsidR="004A3CB6" w:rsidRPr="009075E2">
        <w:rPr>
          <w:rFonts w:ascii="Times New Roman" w:hAnsi="Times New Roman" w:cs="Times New Roman"/>
          <w:b/>
          <w:sz w:val="24"/>
          <w:szCs w:val="24"/>
        </w:rPr>
        <w:t>может</w:t>
      </w:r>
      <w:r w:rsidR="0031118C" w:rsidRPr="00907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B5A" w:rsidRPr="009075E2">
        <w:rPr>
          <w:rFonts w:ascii="Times New Roman" w:hAnsi="Times New Roman" w:cs="Times New Roman"/>
          <w:b/>
          <w:sz w:val="24"/>
          <w:szCs w:val="24"/>
        </w:rPr>
        <w:t xml:space="preserve">быть </w:t>
      </w:r>
      <w:r w:rsidR="0031118C" w:rsidRPr="009075E2">
        <w:rPr>
          <w:rFonts w:ascii="Times New Roman" w:hAnsi="Times New Roman" w:cs="Times New Roman"/>
          <w:b/>
          <w:sz w:val="24"/>
          <w:szCs w:val="24"/>
        </w:rPr>
        <w:t>только</w:t>
      </w:r>
      <w:r w:rsidR="004A3CB6" w:rsidRPr="009075E2">
        <w:rPr>
          <w:rFonts w:ascii="Times New Roman" w:hAnsi="Times New Roman" w:cs="Times New Roman"/>
          <w:b/>
          <w:sz w:val="24"/>
          <w:szCs w:val="24"/>
        </w:rPr>
        <w:t xml:space="preserve"> соблюдение элементарных правил пребывания на водных объектах</w:t>
      </w:r>
      <w:r w:rsidR="00A52B5A" w:rsidRPr="009075E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A3CB6" w:rsidRPr="009075E2" w:rsidSect="009075E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30" w:rsidRDefault="00F76E30" w:rsidP="004A3CB6">
      <w:pPr>
        <w:spacing w:after="0" w:line="240" w:lineRule="auto"/>
      </w:pPr>
      <w:r>
        <w:separator/>
      </w:r>
    </w:p>
  </w:endnote>
  <w:endnote w:type="continuationSeparator" w:id="0">
    <w:p w:rsidR="00F76E30" w:rsidRDefault="00F76E30" w:rsidP="004A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30" w:rsidRDefault="00F76E30" w:rsidP="004A3CB6">
      <w:pPr>
        <w:spacing w:after="0" w:line="240" w:lineRule="auto"/>
      </w:pPr>
      <w:r>
        <w:separator/>
      </w:r>
    </w:p>
  </w:footnote>
  <w:footnote w:type="continuationSeparator" w:id="0">
    <w:p w:rsidR="00F76E30" w:rsidRDefault="00F76E30" w:rsidP="004A3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F8E"/>
    <w:rsid w:val="000A7EE6"/>
    <w:rsid w:val="00225837"/>
    <w:rsid w:val="0024577F"/>
    <w:rsid w:val="002A3F8E"/>
    <w:rsid w:val="0031118C"/>
    <w:rsid w:val="004A3CB6"/>
    <w:rsid w:val="00507B2E"/>
    <w:rsid w:val="0054350A"/>
    <w:rsid w:val="009075E2"/>
    <w:rsid w:val="00994A41"/>
    <w:rsid w:val="00A52B5A"/>
    <w:rsid w:val="00B04D27"/>
    <w:rsid w:val="00EF6CC6"/>
    <w:rsid w:val="00F475E3"/>
    <w:rsid w:val="00F76E30"/>
    <w:rsid w:val="00FE34CB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3CB6"/>
  </w:style>
  <w:style w:type="paragraph" w:styleId="a5">
    <w:name w:val="footer"/>
    <w:basedOn w:val="a"/>
    <w:link w:val="a6"/>
    <w:uiPriority w:val="99"/>
    <w:unhideWhenUsed/>
    <w:rsid w:val="004A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3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 Tech PC</dc:creator>
  <cp:lastModifiedBy>Школа №11</cp:lastModifiedBy>
  <cp:revision>2</cp:revision>
  <cp:lastPrinted>2020-08-07T06:07:00Z</cp:lastPrinted>
  <dcterms:created xsi:type="dcterms:W3CDTF">2020-08-17T10:02:00Z</dcterms:created>
  <dcterms:modified xsi:type="dcterms:W3CDTF">2020-08-17T10:02:00Z</dcterms:modified>
</cp:coreProperties>
</file>